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94" w:rsidRDefault="00DB6294" w:rsidP="00DB6294">
      <w:pPr>
        <w:rPr>
          <w:b/>
          <w:u w:val="single"/>
        </w:rPr>
      </w:pPr>
      <w:r w:rsidRPr="00DB6294">
        <w:rPr>
          <w:b/>
          <w:u w:val="single"/>
        </w:rPr>
        <w:t>Pandemic</w:t>
      </w:r>
      <w:r w:rsidR="00ED76CF">
        <w:rPr>
          <w:b/>
          <w:u w:val="single"/>
        </w:rPr>
        <w:t xml:space="preserve"> Policy </w:t>
      </w:r>
    </w:p>
    <w:p w:rsidR="00ED76CF" w:rsidRDefault="00ED76CF" w:rsidP="00DB6294">
      <w:pPr>
        <w:rPr>
          <w:b/>
          <w:u w:val="single"/>
        </w:rPr>
      </w:pPr>
    </w:p>
    <w:p w:rsidR="00D51953" w:rsidRDefault="00ED76CF" w:rsidP="00DB6294">
      <w:pPr>
        <w:rPr>
          <w:b/>
          <w:u w:val="single"/>
        </w:rPr>
      </w:pPr>
      <w:r>
        <w:rPr>
          <w:b/>
          <w:u w:val="single"/>
        </w:rPr>
        <w:t xml:space="preserve">Covid 19 </w:t>
      </w:r>
      <w:r w:rsidR="00D51953">
        <w:rPr>
          <w:b/>
          <w:u w:val="single"/>
        </w:rPr>
        <w:t>Symptoms</w:t>
      </w:r>
    </w:p>
    <w:p w:rsidR="00D51953" w:rsidRPr="00D51953" w:rsidRDefault="00ED76CF" w:rsidP="00D51953">
      <w:pPr>
        <w:shd w:val="clear" w:color="auto" w:fill="F0F4F5"/>
        <w:spacing w:after="360" w:line="240" w:lineRule="auto"/>
        <w:rPr>
          <w:rFonts w:eastAsia="Times New Roman" w:cs="Arial"/>
          <w:color w:val="212B32"/>
          <w:lang w:eastAsia="en-GB"/>
        </w:rPr>
      </w:pPr>
      <w:r>
        <w:rPr>
          <w:rFonts w:eastAsia="Times New Roman" w:cs="Arial"/>
          <w:color w:val="212B32"/>
          <w:lang w:eastAsia="en-GB"/>
        </w:rPr>
        <w:t>The main symptoms of Covid-19</w:t>
      </w:r>
      <w:r w:rsidR="00D51953" w:rsidRPr="00D51953">
        <w:rPr>
          <w:rFonts w:eastAsia="Times New Roman" w:cs="Arial"/>
          <w:color w:val="212B32"/>
          <w:lang w:eastAsia="en-GB"/>
        </w:rPr>
        <w:t xml:space="preserve"> are:</w:t>
      </w:r>
    </w:p>
    <w:p w:rsidR="00D51953" w:rsidRPr="00D51953" w:rsidRDefault="00D51953" w:rsidP="00D51953">
      <w:pPr>
        <w:numPr>
          <w:ilvl w:val="0"/>
          <w:numId w:val="3"/>
        </w:numPr>
        <w:shd w:val="clear" w:color="auto" w:fill="F0F4F5"/>
        <w:spacing w:before="100" w:beforeAutospacing="1" w:after="120" w:line="240" w:lineRule="auto"/>
        <w:rPr>
          <w:rFonts w:eastAsia="Times New Roman" w:cs="Arial"/>
          <w:color w:val="212B32"/>
          <w:lang w:eastAsia="en-GB"/>
        </w:rPr>
      </w:pPr>
      <w:r w:rsidRPr="00D51953">
        <w:rPr>
          <w:rFonts w:eastAsia="Times New Roman" w:cs="Arial"/>
          <w:color w:val="212B32"/>
          <w:lang w:eastAsia="en-GB"/>
        </w:rPr>
        <w:t>a high temperature</w:t>
      </w:r>
    </w:p>
    <w:p w:rsidR="00D51953" w:rsidRPr="00D51953" w:rsidRDefault="00D51953" w:rsidP="00D51953">
      <w:pPr>
        <w:numPr>
          <w:ilvl w:val="0"/>
          <w:numId w:val="3"/>
        </w:numPr>
        <w:shd w:val="clear" w:color="auto" w:fill="F0F4F5"/>
        <w:spacing w:before="100" w:beforeAutospacing="1" w:after="120" w:line="240" w:lineRule="auto"/>
        <w:rPr>
          <w:rFonts w:eastAsia="Times New Roman" w:cs="Arial"/>
          <w:color w:val="212B32"/>
          <w:lang w:eastAsia="en-GB"/>
        </w:rPr>
      </w:pPr>
      <w:r w:rsidRPr="00D51953">
        <w:rPr>
          <w:rFonts w:eastAsia="Times New Roman" w:cs="Arial"/>
          <w:color w:val="212B32"/>
          <w:lang w:eastAsia="en-GB"/>
        </w:rPr>
        <w:t>a new, continuous cough – this means coughing a lot, for more than an hour, or 3 or more coughing episodes in 24 hours</w:t>
      </w:r>
    </w:p>
    <w:p w:rsidR="00D51953" w:rsidRPr="0064353E" w:rsidRDefault="00D51953" w:rsidP="00DB6294">
      <w:pPr>
        <w:numPr>
          <w:ilvl w:val="0"/>
          <w:numId w:val="3"/>
        </w:numPr>
        <w:shd w:val="clear" w:color="auto" w:fill="F0F4F5"/>
        <w:spacing w:before="100" w:beforeAutospacing="1" w:after="0" w:line="240" w:lineRule="auto"/>
        <w:rPr>
          <w:rFonts w:eastAsia="Times New Roman" w:cs="Arial"/>
          <w:color w:val="212B32"/>
          <w:lang w:eastAsia="en-GB"/>
        </w:rPr>
      </w:pPr>
      <w:r w:rsidRPr="00D51953">
        <w:rPr>
          <w:rFonts w:eastAsia="Times New Roman" w:cs="Arial"/>
          <w:color w:val="212B32"/>
          <w:lang w:eastAsia="en-GB"/>
        </w:rPr>
        <w:t>a loss or change to sense of smell or taste – this means they cannot smell or taste anything, or things smell or taste different to normal</w:t>
      </w:r>
    </w:p>
    <w:p w:rsidR="00D51953" w:rsidRDefault="00D51953" w:rsidP="0064353E">
      <w:pPr>
        <w:jc w:val="center"/>
        <w:rPr>
          <w:b/>
        </w:rPr>
      </w:pPr>
      <w:r w:rsidRPr="00D51953">
        <w:rPr>
          <w:b/>
        </w:rPr>
        <w:t>(Source</w:t>
      </w:r>
      <w:r>
        <w:rPr>
          <w:b/>
        </w:rPr>
        <w:t xml:space="preserve">:- </w:t>
      </w:r>
      <w:hyperlink r:id="rId9" w:history="1">
        <w:r>
          <w:rPr>
            <w:rStyle w:val="Hyperlink"/>
          </w:rPr>
          <w:t>https://www.nhs.uk/conditions/coronavirus-covid-19/coronavirus-in-children/</w:t>
        </w:r>
      </w:hyperlink>
      <w:r>
        <w:rPr>
          <w:b/>
        </w:rPr>
        <w:t xml:space="preserve"> </w:t>
      </w:r>
      <w:r w:rsidR="00960454">
        <w:rPr>
          <w:b/>
        </w:rPr>
        <w:t>25</w:t>
      </w:r>
      <w:r w:rsidR="00960454" w:rsidRPr="00960454">
        <w:rPr>
          <w:b/>
          <w:vertAlign w:val="superscript"/>
        </w:rPr>
        <w:t>th</w:t>
      </w:r>
      <w:r w:rsidR="00960454">
        <w:rPr>
          <w:b/>
        </w:rPr>
        <w:t xml:space="preserve"> July 2020)</w:t>
      </w:r>
    </w:p>
    <w:p w:rsidR="0064353E" w:rsidRPr="00D51953" w:rsidRDefault="0064353E" w:rsidP="0064353E">
      <w:pPr>
        <w:jc w:val="center"/>
        <w:rPr>
          <w:b/>
        </w:rPr>
      </w:pPr>
    </w:p>
    <w:p w:rsidR="00DB6294" w:rsidRDefault="00DB6294" w:rsidP="008A1AB4">
      <w:pPr>
        <w:spacing w:line="360" w:lineRule="auto"/>
      </w:pPr>
      <w:r>
        <w:t xml:space="preserve">The UK Government released guidance on </w:t>
      </w:r>
      <w:r w:rsidRPr="0064353E">
        <w:t>outlining</w:t>
      </w:r>
      <w:r>
        <w:t xml:space="preserve"> their expectations</w:t>
      </w:r>
      <w:r w:rsidR="008A1AB4">
        <w:t xml:space="preserve"> </w:t>
      </w:r>
      <w:r>
        <w:t>that early years providers and primary schools should plan to begin a phased reopening to a wider</w:t>
      </w:r>
      <w:r w:rsidR="008A1AB4">
        <w:t xml:space="preserve"> </w:t>
      </w:r>
      <w:r>
        <w:t>group of children beyond those who meet the key worker and vulnerable group criteria.</w:t>
      </w:r>
    </w:p>
    <w:p w:rsidR="00DB6294" w:rsidRDefault="00DB6294" w:rsidP="008A1AB4">
      <w:pPr>
        <w:spacing w:line="360" w:lineRule="auto"/>
      </w:pPr>
      <w:r>
        <w:t xml:space="preserve">Following a review </w:t>
      </w:r>
      <w:r w:rsidRPr="0064353E">
        <w:t>of this guidance, and</w:t>
      </w:r>
      <w:r>
        <w:t xml:space="preserve"> additional information received from </w:t>
      </w:r>
      <w:r w:rsidR="00B77DA7">
        <w:t>Brighton and Hove</w:t>
      </w:r>
      <w:r>
        <w:t xml:space="preserve"> Council, the following procedures will be implemented at </w:t>
      </w:r>
      <w:r w:rsidR="00B77DA7">
        <w:t>Patcham Village Pre-school</w:t>
      </w:r>
      <w:r>
        <w:t>.</w:t>
      </w:r>
    </w:p>
    <w:p w:rsidR="00DB6294" w:rsidRPr="00B77DA7" w:rsidRDefault="00DB6294" w:rsidP="00B77DA7">
      <w:pPr>
        <w:spacing w:after="0"/>
        <w:jc w:val="center"/>
        <w:rPr>
          <w:b/>
          <w:color w:val="FF0000"/>
          <w:u w:val="single"/>
        </w:rPr>
      </w:pPr>
      <w:r w:rsidRPr="00B77DA7">
        <w:rPr>
          <w:b/>
          <w:color w:val="FF0000"/>
          <w:u w:val="single"/>
        </w:rPr>
        <w:t>(Please note these procedures will be subject to regular review in</w:t>
      </w:r>
      <w:r w:rsidR="00ED76CF">
        <w:rPr>
          <w:b/>
          <w:color w:val="FF0000"/>
          <w:u w:val="single"/>
        </w:rPr>
        <w:t xml:space="preserve"> line with </w:t>
      </w:r>
      <w:r w:rsidRPr="00B77DA7">
        <w:rPr>
          <w:b/>
          <w:color w:val="FF0000"/>
          <w:u w:val="single"/>
        </w:rPr>
        <w:t>future government or local</w:t>
      </w:r>
      <w:r w:rsidR="00B77DA7" w:rsidRPr="00B77DA7">
        <w:rPr>
          <w:b/>
          <w:color w:val="FF0000"/>
          <w:u w:val="single"/>
        </w:rPr>
        <w:t xml:space="preserve"> </w:t>
      </w:r>
      <w:r w:rsidRPr="00B77DA7">
        <w:rPr>
          <w:b/>
          <w:color w:val="FF0000"/>
          <w:u w:val="single"/>
        </w:rPr>
        <w:t>guidance)</w:t>
      </w:r>
    </w:p>
    <w:p w:rsidR="00960454" w:rsidRPr="00960454" w:rsidRDefault="00960454" w:rsidP="00960454">
      <w:pPr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0B0C0C"/>
          <w:u w:val="single"/>
          <w:lang w:eastAsia="en-GB"/>
        </w:rPr>
      </w:pPr>
      <w:r w:rsidRPr="00960454">
        <w:rPr>
          <w:b/>
          <w:u w:val="single"/>
        </w:rPr>
        <w:t xml:space="preserve">Prevention:- </w:t>
      </w:r>
      <w:r w:rsidRPr="00960454">
        <w:rPr>
          <w:rFonts w:eastAsia="Times New Roman" w:cs="Arial"/>
          <w:b/>
          <w:bCs/>
          <w:color w:val="0B0C0C"/>
          <w:u w:val="single"/>
          <w:lang w:eastAsia="en-GB"/>
        </w:rPr>
        <w:t>‘System of controls’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This is the set of actions early years settings must take. They are outlined in more detail below.</w:t>
      </w:r>
    </w:p>
    <w:p w:rsidR="00960454" w:rsidRPr="00960454" w:rsidRDefault="00960454" w:rsidP="00960454">
      <w:pPr>
        <w:spacing w:before="75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1) minimise contact with individuals who are unwell by ensuring that those who have coronavirus (COVID-19) symptoms, or who have someone in their household who does, do not attend settings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2) clean hands thoroughly more often than usual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3) ensure good respiratory hygiene by promoting the ‘catch it, bin it, kill it’ approach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4) introduce enhanced cleaning, including cleaning frequently touched surfaces often using standard products, such as detergents and bleach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5) minimise contact between groups where possible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6) where necessary, wear appropriate personal protective equipment (PPE)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Numbers 1 to 4 must be in place in all settings, all the time.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lastRenderedPageBreak/>
        <w:t>Number 5 must be properly considered, and settings must put in place measures that suit their particular circumstances.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Number 6 applies in all specific circumstances.</w:t>
      </w:r>
    </w:p>
    <w:p w:rsidR="00960454" w:rsidRPr="00960454" w:rsidRDefault="00960454" w:rsidP="00960454">
      <w:pPr>
        <w:spacing w:before="525" w:after="0" w:line="240" w:lineRule="auto"/>
        <w:textAlignment w:val="baseline"/>
        <w:outlineLvl w:val="3"/>
        <w:rPr>
          <w:rFonts w:eastAsia="Times New Roman" w:cs="Arial"/>
          <w:b/>
          <w:bCs/>
          <w:color w:val="0B0C0C"/>
          <w:lang w:eastAsia="en-GB"/>
        </w:rPr>
      </w:pPr>
      <w:r w:rsidRPr="00960454">
        <w:rPr>
          <w:rFonts w:eastAsia="Times New Roman" w:cs="Arial"/>
          <w:b/>
          <w:bCs/>
          <w:color w:val="0B0C0C"/>
          <w:lang w:eastAsia="en-GB"/>
        </w:rPr>
        <w:t>Response to any infection:</w:t>
      </w:r>
    </w:p>
    <w:p w:rsidR="00960454" w:rsidRPr="00960454" w:rsidRDefault="00960454" w:rsidP="00960454">
      <w:pPr>
        <w:spacing w:before="75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7) engage with the NHS Test and Trace process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8) manage confirmed cases of coronavirus (COVID-19) amongst the setting community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9) contain any outbreak by following local health protection team advice</w:t>
      </w:r>
    </w:p>
    <w:p w:rsidR="00960454" w:rsidRPr="00960454" w:rsidRDefault="00960454" w:rsidP="00960454">
      <w:pPr>
        <w:spacing w:before="300" w:after="30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10) notify Ofsted</w:t>
      </w:r>
    </w:p>
    <w:p w:rsidR="00960454" w:rsidRPr="00960454" w:rsidRDefault="00960454" w:rsidP="00960454">
      <w:pPr>
        <w:spacing w:before="300" w:after="0" w:line="240" w:lineRule="auto"/>
        <w:rPr>
          <w:rFonts w:eastAsia="Times New Roman" w:cs="Arial"/>
          <w:color w:val="0B0C0C"/>
          <w:lang w:eastAsia="en-GB"/>
        </w:rPr>
      </w:pPr>
      <w:r w:rsidRPr="00960454">
        <w:rPr>
          <w:rFonts w:eastAsia="Times New Roman" w:cs="Arial"/>
          <w:color w:val="0B0C0C"/>
          <w:lang w:eastAsia="en-GB"/>
        </w:rPr>
        <w:t>Numbers 7 to 10 must be followed in every case where they are relevant.</w:t>
      </w:r>
    </w:p>
    <w:p w:rsidR="00960454" w:rsidRDefault="00960454" w:rsidP="00B77DA7">
      <w:pPr>
        <w:spacing w:after="0"/>
      </w:pPr>
    </w:p>
    <w:p w:rsidR="00960454" w:rsidRPr="00960454" w:rsidRDefault="00053559" w:rsidP="00960454">
      <w:pPr>
        <w:spacing w:line="360" w:lineRule="auto"/>
        <w:jc w:val="center"/>
      </w:pPr>
      <w:hyperlink r:id="rId10" w:history="1">
        <w:r w:rsidR="00960454">
          <w:rPr>
            <w:rStyle w:val="Hyperlink"/>
          </w:rPr>
          <w:t>https://www.gov.uk/government/publications/coronavirus-covid-19-early-years-and-childcare-closures/coronavirus-covid-19-early-years-and-childcare-closures</w:t>
        </w:r>
      </w:hyperlink>
    </w:p>
    <w:p w:rsidR="00960454" w:rsidRPr="00960454" w:rsidRDefault="00960454" w:rsidP="00B77DA7">
      <w:pPr>
        <w:spacing w:after="0"/>
      </w:pPr>
    </w:p>
    <w:p w:rsidR="00DB6294" w:rsidRPr="000A6082" w:rsidRDefault="00DB6294" w:rsidP="00DB6294">
      <w:pPr>
        <w:rPr>
          <w:b/>
          <w:u w:val="single"/>
        </w:rPr>
      </w:pPr>
      <w:r w:rsidRPr="000A6082">
        <w:rPr>
          <w:b/>
          <w:u w:val="single"/>
        </w:rPr>
        <w:t>Social distancing</w:t>
      </w:r>
    </w:p>
    <w:p w:rsidR="00DB6294" w:rsidRDefault="00DB6294" w:rsidP="00062102">
      <w:pPr>
        <w:spacing w:after="0" w:line="360" w:lineRule="auto"/>
      </w:pPr>
      <w:r>
        <w:t>Government guidance recognises that early years age children cannot be expected to</w:t>
      </w:r>
    </w:p>
    <w:p w:rsidR="00ED76CF" w:rsidRDefault="00C930AB" w:rsidP="00ED76CF">
      <w:pPr>
        <w:spacing w:after="0" w:line="360" w:lineRule="auto"/>
      </w:pPr>
      <w:r>
        <w:t>m</w:t>
      </w:r>
      <w:r w:rsidR="00062102">
        <w:t xml:space="preserve">aintain a </w:t>
      </w:r>
      <w:r w:rsidR="00DB6294">
        <w:t xml:space="preserve">2 metre </w:t>
      </w:r>
      <w:r w:rsidR="00062102">
        <w:t xml:space="preserve">distance </w:t>
      </w:r>
      <w:r w:rsidR="00DB6294">
        <w:t>from each other and staff</w:t>
      </w:r>
      <w:r w:rsidR="000A6082">
        <w:t xml:space="preserve">, by sending your child/ren back into pre-school </w:t>
      </w:r>
      <w:r w:rsidR="00ED76CF">
        <w:t>parent/carers are</w:t>
      </w:r>
      <w:r w:rsidR="000A6082">
        <w:t xml:space="preserve"> acknowledging this</w:t>
      </w:r>
      <w:r w:rsidR="00DB6294">
        <w:t xml:space="preserve">. </w:t>
      </w:r>
      <w:r w:rsidR="000A6082">
        <w:t xml:space="preserve"> </w:t>
      </w:r>
    </w:p>
    <w:p w:rsidR="00C930AB" w:rsidRDefault="00C930AB" w:rsidP="00062102">
      <w:pPr>
        <w:spacing w:after="0" w:line="360" w:lineRule="auto"/>
      </w:pPr>
      <w:r>
        <w:t xml:space="preserve">Staff will be expected to adhere to social distance throughout the day. </w:t>
      </w:r>
    </w:p>
    <w:p w:rsidR="007521A9" w:rsidRDefault="007521A9" w:rsidP="00062102">
      <w:pPr>
        <w:spacing w:line="360" w:lineRule="auto"/>
        <w:rPr>
          <w:b/>
          <w:u w:val="single"/>
        </w:rPr>
      </w:pPr>
      <w:r w:rsidRPr="007521A9">
        <w:rPr>
          <w:b/>
          <w:u w:val="single"/>
        </w:rPr>
        <w:t>Arrivals and departures</w:t>
      </w:r>
    </w:p>
    <w:p w:rsidR="003C6254" w:rsidRPr="00960454" w:rsidRDefault="003C6254" w:rsidP="00960454">
      <w:pPr>
        <w:spacing w:line="360" w:lineRule="auto"/>
        <w:jc w:val="center"/>
      </w:pPr>
      <w:r>
        <w:rPr>
          <w:rFonts w:cs="Arial"/>
          <w:color w:val="0B0C0C"/>
        </w:rPr>
        <w:t>‘</w:t>
      </w:r>
      <w:r w:rsidRPr="003C6254">
        <w:rPr>
          <w:rFonts w:cs="Arial"/>
          <w:color w:val="0B0C0C"/>
        </w:rPr>
        <w:t>Parents and carers should not be allowed into the setting unless this is essential, and children should be dropped off and collected at the door if possible</w:t>
      </w:r>
      <w:r>
        <w:rPr>
          <w:rFonts w:cs="Arial"/>
          <w:color w:val="0B0C0C"/>
        </w:rPr>
        <w:t>’</w:t>
      </w:r>
      <w:r w:rsidRPr="003C6254">
        <w:rPr>
          <w:rFonts w:cs="Arial"/>
          <w:color w:val="0B0C0C"/>
        </w:rPr>
        <w:t>.</w:t>
      </w:r>
      <w:r w:rsidRPr="003C6254">
        <w:t xml:space="preserve"> </w:t>
      </w:r>
      <w:hyperlink r:id="rId11" w:history="1">
        <w:r>
          <w:rPr>
            <w:rStyle w:val="Hyperlink"/>
          </w:rPr>
          <w:t>https://www.gov.uk/government/publications/coronavirus-covid-19-early-years-and-childcare-closures/coronavirus-covid-19-early-years-and-childcare-closures</w:t>
        </w:r>
      </w:hyperlink>
    </w:p>
    <w:p w:rsidR="007464AB" w:rsidRPr="007464AB" w:rsidRDefault="007464AB" w:rsidP="00062102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In line with Patcham Village Pre-school’s Corona-virus risk </w:t>
      </w:r>
      <w:r w:rsidRPr="007464AB">
        <w:rPr>
          <w:b/>
          <w:color w:val="FF0000"/>
        </w:rPr>
        <w:t>assessment</w:t>
      </w:r>
      <w:r>
        <w:rPr>
          <w:b/>
          <w:color w:val="FF0000"/>
        </w:rPr>
        <w:t>,</w:t>
      </w:r>
      <w:r w:rsidRPr="007464AB">
        <w:rPr>
          <w:b/>
          <w:color w:val="FF0000"/>
        </w:rPr>
        <w:t xml:space="preserve">  </w:t>
      </w:r>
      <w:r w:rsidRPr="007464AB">
        <w:rPr>
          <w:rFonts w:cs="Arial"/>
          <w:b/>
          <w:color w:val="FF0000"/>
          <w:lang w:eastAsia="en-GB"/>
        </w:rPr>
        <w:t>Parents and carers will be asked to  give daily confirmation that child/household are symptom-free</w:t>
      </w:r>
      <w:r w:rsidR="0021317D">
        <w:rPr>
          <w:rFonts w:cs="Arial"/>
          <w:b/>
          <w:color w:val="FF0000"/>
          <w:lang w:eastAsia="en-GB"/>
        </w:rPr>
        <w:t xml:space="preserve"> and have not been give ibuprofen or Calpol within the last 48 hours.</w:t>
      </w:r>
      <w:r w:rsidR="000A6082">
        <w:rPr>
          <w:rFonts w:cs="Arial"/>
          <w:b/>
          <w:color w:val="FF0000"/>
          <w:lang w:eastAsia="en-GB"/>
        </w:rPr>
        <w:t xml:space="preserve">  If a children has been given either they will be unable to attend until such a time they have not received medication within the last 48 hours. </w:t>
      </w:r>
    </w:p>
    <w:p w:rsidR="003C6254" w:rsidRDefault="00DB6294" w:rsidP="0021317D">
      <w:pPr>
        <w:spacing w:line="360" w:lineRule="auto"/>
      </w:pPr>
      <w:r>
        <w:t xml:space="preserve">Children </w:t>
      </w:r>
      <w:r w:rsidR="007521A9">
        <w:t xml:space="preserve">will be asked to arrive </w:t>
      </w:r>
      <w:r w:rsidR="00B54CAE">
        <w:t>no earlier than</w:t>
      </w:r>
      <w:r w:rsidR="007521A9">
        <w:t xml:space="preserve"> </w:t>
      </w:r>
      <w:r w:rsidR="00ED76CF">
        <w:t>8.55am.</w:t>
      </w:r>
      <w:r w:rsidR="00B54CAE">
        <w:t xml:space="preserve">  Only one parent must drop off and collect at anytime. </w:t>
      </w:r>
      <w:r>
        <w:t xml:space="preserve"> </w:t>
      </w:r>
      <w:r w:rsidR="00C930AB">
        <w:t xml:space="preserve">  We ask please that parents and carers adhere to social distancing when dropping off and </w:t>
      </w:r>
      <w:r w:rsidR="00C930AB">
        <w:lastRenderedPageBreak/>
        <w:t xml:space="preserve">picking up children.   </w:t>
      </w:r>
      <w:r w:rsidR="003C6254">
        <w:t xml:space="preserve">Parents and children </w:t>
      </w:r>
      <w:r w:rsidR="00C930AB">
        <w:t xml:space="preserve">will enter pre-school through the main gates </w:t>
      </w:r>
      <w:r w:rsidR="00ED76CF">
        <w:t xml:space="preserve">and </w:t>
      </w:r>
      <w:r w:rsidR="003C6254">
        <w:t>together only</w:t>
      </w:r>
      <w:r w:rsidR="00ED76CF">
        <w:t xml:space="preserve"> </w:t>
      </w:r>
      <w:r w:rsidR="003C6254">
        <w:t xml:space="preserve">as far as </w:t>
      </w:r>
      <w:r w:rsidR="00ED76CF">
        <w:t>the pre-school main door.  No parents/carer will be permitted to enter the building</w:t>
      </w:r>
      <w:r w:rsidR="00C930AB">
        <w:t xml:space="preserve">.    </w:t>
      </w:r>
    </w:p>
    <w:p w:rsidR="00DB6294" w:rsidRPr="0021317D" w:rsidRDefault="0021317D" w:rsidP="0021317D">
      <w:pPr>
        <w:spacing w:line="360" w:lineRule="auto"/>
        <w:rPr>
          <w:b/>
          <w:color w:val="FF0000"/>
          <w:u w:val="single"/>
        </w:rPr>
      </w:pPr>
      <w:r w:rsidRPr="0021317D">
        <w:rPr>
          <w:b/>
          <w:color w:val="FF0000"/>
          <w:u w:val="single"/>
        </w:rPr>
        <w:t>Staff will be</w:t>
      </w:r>
      <w:r w:rsidR="000A6082">
        <w:rPr>
          <w:b/>
          <w:color w:val="FF0000"/>
          <w:u w:val="single"/>
        </w:rPr>
        <w:t xml:space="preserve"> unable</w:t>
      </w:r>
      <w:r w:rsidRPr="0021317D">
        <w:rPr>
          <w:b/>
          <w:color w:val="FF0000"/>
          <w:u w:val="single"/>
        </w:rPr>
        <w:t xml:space="preserve"> to take distressed children from </w:t>
      </w:r>
      <w:r w:rsidR="00D1588E" w:rsidRPr="0021317D">
        <w:rPr>
          <w:b/>
          <w:color w:val="FF0000"/>
          <w:u w:val="single"/>
        </w:rPr>
        <w:t>parent’s</w:t>
      </w:r>
      <w:r w:rsidRPr="0021317D">
        <w:rPr>
          <w:b/>
          <w:color w:val="FF0000"/>
          <w:u w:val="single"/>
        </w:rPr>
        <w:t xml:space="preserve"> </w:t>
      </w:r>
      <w:r w:rsidR="000A6082">
        <w:rPr>
          <w:b/>
          <w:color w:val="FF0000"/>
          <w:u w:val="single"/>
        </w:rPr>
        <w:t xml:space="preserve">arms </w:t>
      </w:r>
      <w:r w:rsidR="003C6254">
        <w:rPr>
          <w:b/>
          <w:color w:val="FF0000"/>
          <w:u w:val="single"/>
        </w:rPr>
        <w:t xml:space="preserve">in line with government guidance – social distancing. </w:t>
      </w:r>
      <w:r w:rsidRPr="0021317D">
        <w:rPr>
          <w:b/>
          <w:color w:val="FF0000"/>
          <w:u w:val="single"/>
        </w:rPr>
        <w:t xml:space="preserve"> </w:t>
      </w:r>
      <w:r w:rsidR="008A1AB4">
        <w:rPr>
          <w:b/>
          <w:color w:val="FF0000"/>
          <w:u w:val="single"/>
        </w:rPr>
        <w:t xml:space="preserve"> If children are distressed at being dropped off</w:t>
      </w:r>
      <w:r w:rsidR="000A6082">
        <w:rPr>
          <w:b/>
          <w:color w:val="FF0000"/>
          <w:u w:val="single"/>
        </w:rPr>
        <w:t>,</w:t>
      </w:r>
      <w:r w:rsidR="008A1AB4">
        <w:rPr>
          <w:b/>
          <w:color w:val="FF0000"/>
          <w:u w:val="single"/>
        </w:rPr>
        <w:t xml:space="preserve"> parents and setting will work to find a resolution.  </w:t>
      </w:r>
      <w:r w:rsidRPr="0021317D">
        <w:rPr>
          <w:b/>
          <w:color w:val="FF0000"/>
          <w:u w:val="single"/>
        </w:rPr>
        <w:t xml:space="preserve"> </w:t>
      </w:r>
    </w:p>
    <w:p w:rsidR="006236C5" w:rsidRDefault="006236C5" w:rsidP="00C930AB">
      <w:pPr>
        <w:spacing w:line="360" w:lineRule="auto"/>
      </w:pPr>
      <w:r>
        <w:t>Pick-up will remain the same as before this crisis, but we ask please that you position yourself in the garden while all the time adhering to the 2m distance.</w:t>
      </w:r>
    </w:p>
    <w:p w:rsidR="00B54CAE" w:rsidRPr="006236C5" w:rsidRDefault="006236C5" w:rsidP="00C930AB">
      <w:pPr>
        <w:spacing w:line="360" w:lineRule="auto"/>
      </w:pPr>
      <w:r>
        <w:t xml:space="preserve">Our hours </w:t>
      </w:r>
      <w:r w:rsidR="003C6254">
        <w:t xml:space="preserve">may </w:t>
      </w:r>
      <w:r>
        <w:t xml:space="preserve">reflect the crisis we are in currently, and it </w:t>
      </w:r>
      <w:r w:rsidR="003C6254">
        <w:t xml:space="preserve">may </w:t>
      </w:r>
      <w:r>
        <w:t xml:space="preserve">be necessary for us to close </w:t>
      </w:r>
      <w:r w:rsidR="003C6254">
        <w:t xml:space="preserve">earlier </w:t>
      </w:r>
      <w:r>
        <w:t xml:space="preserve">to allow for </w:t>
      </w:r>
      <w:r w:rsidR="000A6082">
        <w:t xml:space="preserve">deep </w:t>
      </w:r>
      <w:r>
        <w:t>clean</w:t>
      </w:r>
      <w:r w:rsidR="003C6254">
        <w:t>ing</w:t>
      </w:r>
      <w:r>
        <w:t xml:space="preserve"> at the end of</w:t>
      </w:r>
      <w:r w:rsidR="000A6082">
        <w:t xml:space="preserve"> each</w:t>
      </w:r>
      <w:r>
        <w:t xml:space="preserve"> day.  </w:t>
      </w:r>
    </w:p>
    <w:p w:rsidR="00DB6294" w:rsidRPr="006236C5" w:rsidRDefault="00DB6294" w:rsidP="00DB6294">
      <w:pPr>
        <w:rPr>
          <w:b/>
          <w:u w:val="single"/>
        </w:rPr>
      </w:pPr>
      <w:r w:rsidRPr="006236C5">
        <w:rPr>
          <w:b/>
          <w:u w:val="single"/>
        </w:rPr>
        <w:t>Personal hygiene:</w:t>
      </w:r>
    </w:p>
    <w:p w:rsidR="00DB6294" w:rsidRDefault="00DB6294" w:rsidP="006236C5">
      <w:pPr>
        <w:spacing w:line="360" w:lineRule="auto"/>
      </w:pPr>
      <w:r>
        <w:t>Every child will be supported to wash their hands on arrival,</w:t>
      </w:r>
      <w:r w:rsidR="006236C5">
        <w:t xml:space="preserve"> and every 30 minutes thereafter</w:t>
      </w:r>
      <w:r w:rsidR="003C6254">
        <w:t xml:space="preserve"> alternating between soap and hand sanitiser</w:t>
      </w:r>
      <w:r w:rsidR="000A6082">
        <w:t>, a</w:t>
      </w:r>
      <w:r w:rsidR="006236C5">
        <w:t xml:space="preserve">lso before and after </w:t>
      </w:r>
      <w:r w:rsidR="0021317D">
        <w:t>eating and toileting.</w:t>
      </w:r>
    </w:p>
    <w:p w:rsidR="008A1AB4" w:rsidRDefault="008A1AB4" w:rsidP="006236C5">
      <w:pPr>
        <w:spacing w:line="360" w:lineRule="auto"/>
      </w:pPr>
      <w:r>
        <w:t xml:space="preserve">Nappies will continue to be sent home – double bagged. </w:t>
      </w:r>
    </w:p>
    <w:p w:rsidR="0021317D" w:rsidRDefault="0021317D" w:rsidP="006236C5">
      <w:pPr>
        <w:spacing w:line="360" w:lineRule="auto"/>
      </w:pPr>
      <w:r>
        <w:t xml:space="preserve">During intimate care, staff will wear full PPE – visors, masks, gloves and aprons. </w:t>
      </w:r>
    </w:p>
    <w:p w:rsidR="00B54CAE" w:rsidRDefault="00B54CAE" w:rsidP="00B54CAE">
      <w:pPr>
        <w:rPr>
          <w:b/>
        </w:rPr>
      </w:pPr>
      <w:r w:rsidRPr="003124DF">
        <w:rPr>
          <w:b/>
        </w:rPr>
        <w:t>If a child has a loose stool they must go home immediately.</w:t>
      </w:r>
    </w:p>
    <w:p w:rsidR="005747FF" w:rsidRDefault="005747FF" w:rsidP="00B54CAE">
      <w:pPr>
        <w:rPr>
          <w:b/>
        </w:rPr>
      </w:pPr>
    </w:p>
    <w:p w:rsidR="005747FF" w:rsidRDefault="005747FF" w:rsidP="00B54CAE">
      <w:pPr>
        <w:rPr>
          <w:b/>
          <w:u w:val="single"/>
        </w:rPr>
      </w:pPr>
      <w:r>
        <w:rPr>
          <w:b/>
          <w:u w:val="single"/>
        </w:rPr>
        <w:t>Outings beyond pre-school:</w:t>
      </w:r>
    </w:p>
    <w:p w:rsidR="005747FF" w:rsidRPr="005747FF" w:rsidRDefault="005747FF" w:rsidP="00B54CAE">
      <w:r>
        <w:t>All outings and visits beyond the pre-school gates will be suspended during the Covid-19 pandemic.</w:t>
      </w:r>
    </w:p>
    <w:p w:rsidR="000A6082" w:rsidRDefault="000A6082" w:rsidP="00DB6294">
      <w:pPr>
        <w:rPr>
          <w:b/>
          <w:u w:val="single"/>
        </w:rPr>
      </w:pPr>
    </w:p>
    <w:p w:rsidR="00DB6294" w:rsidRDefault="006236C5" w:rsidP="00DB6294">
      <w:pPr>
        <w:rPr>
          <w:b/>
          <w:u w:val="single"/>
        </w:rPr>
      </w:pPr>
      <w:r w:rsidRPr="006236C5">
        <w:rPr>
          <w:b/>
          <w:u w:val="single"/>
        </w:rPr>
        <w:t>Lunch</w:t>
      </w:r>
    </w:p>
    <w:p w:rsidR="006236C5" w:rsidRDefault="00547633" w:rsidP="00547633">
      <w:pPr>
        <w:spacing w:line="360" w:lineRule="auto"/>
      </w:pPr>
      <w:r>
        <w:t xml:space="preserve"> </w:t>
      </w:r>
      <w:r w:rsidR="003C6254">
        <w:t xml:space="preserve">Children’s lunches must be placed </w:t>
      </w:r>
      <w:r>
        <w:t>in a wipe clean Tupperware type box and not a fabric lunch bag.   Children will</w:t>
      </w:r>
      <w:r w:rsidR="003C6254">
        <w:t xml:space="preserve"> continue to eat together, but may be staggered in groups </w:t>
      </w:r>
      <w:r w:rsidR="00084DA6">
        <w:t>as the</w:t>
      </w:r>
      <w:r w:rsidR="003C6254">
        <w:t xml:space="preserve"> number of children</w:t>
      </w:r>
      <w:r w:rsidR="00084DA6">
        <w:t xml:space="preserve"> staying for lunch</w:t>
      </w:r>
      <w:r w:rsidR="003C6254">
        <w:t xml:space="preserve"> increase</w:t>
      </w:r>
      <w:r w:rsidR="00084DA6">
        <w:t xml:space="preserve">s; </w:t>
      </w:r>
      <w:r w:rsidR="000A6082">
        <w:t xml:space="preserve">this will ensure </w:t>
      </w:r>
      <w:r w:rsidR="00084DA6">
        <w:t>that such times are safe, but still an invaluable social time f</w:t>
      </w:r>
      <w:r>
        <w:t xml:space="preserve">or them. </w:t>
      </w:r>
    </w:p>
    <w:p w:rsidR="0021317D" w:rsidRDefault="0021317D" w:rsidP="00547633">
      <w:pPr>
        <w:spacing w:line="360" w:lineRule="auto"/>
        <w:rPr>
          <w:b/>
          <w:u w:val="single"/>
        </w:rPr>
      </w:pPr>
    </w:p>
    <w:p w:rsidR="00F80B14" w:rsidRDefault="00F80B14" w:rsidP="00547633">
      <w:pPr>
        <w:spacing w:line="360" w:lineRule="auto"/>
        <w:rPr>
          <w:b/>
          <w:u w:val="single"/>
        </w:rPr>
      </w:pPr>
      <w:r w:rsidRPr="0021317D">
        <w:rPr>
          <w:b/>
          <w:u w:val="single"/>
        </w:rPr>
        <w:t>Natural ventilation</w:t>
      </w:r>
    </w:p>
    <w:p w:rsidR="006236C5" w:rsidRDefault="0021317D" w:rsidP="00B54CAE">
      <w:pPr>
        <w:spacing w:line="360" w:lineRule="auto"/>
      </w:pPr>
      <w:r>
        <w:t xml:space="preserve">Much of our day will be spent in the garden since science tells us the virus is less prevalent in an outdoor environment, </w:t>
      </w:r>
      <w:r w:rsidR="00B54CAE">
        <w:t>however,</w:t>
      </w:r>
      <w:r>
        <w:t xml:space="preserve"> we acknowledge this may not always be possible when the weather</w:t>
      </w:r>
      <w:r w:rsidR="00084DA6">
        <w:t xml:space="preserve"> </w:t>
      </w:r>
      <w:r w:rsidR="00084DA6">
        <w:lastRenderedPageBreak/>
        <w:t xml:space="preserve">is very </w:t>
      </w:r>
      <w:r>
        <w:t xml:space="preserve"> bad; in these instances it will be necessary for us to open all windows inside to create a healthier indoor environment.  </w:t>
      </w:r>
      <w:r w:rsidR="00084DA6">
        <w:t>C</w:t>
      </w:r>
      <w:r>
        <w:t>hild</w:t>
      </w:r>
      <w:r w:rsidR="00084DA6">
        <w:t>ren should arrive at pre-school with appropriate clothing for in and outdoor play.</w:t>
      </w:r>
    </w:p>
    <w:p w:rsidR="00084DA6" w:rsidRDefault="00084DA6" w:rsidP="00B54CAE">
      <w:pPr>
        <w:spacing w:line="360" w:lineRule="auto"/>
      </w:pPr>
      <w:r>
        <w:t xml:space="preserve">A large gazebo will be erected in the garden to accommodate play in all weather types. </w:t>
      </w:r>
    </w:p>
    <w:p w:rsidR="008A1AB4" w:rsidRDefault="008A1AB4" w:rsidP="00B54CAE">
      <w:pPr>
        <w:spacing w:line="360" w:lineRule="auto"/>
        <w:rPr>
          <w:b/>
          <w:u w:val="single"/>
        </w:rPr>
      </w:pPr>
      <w:r w:rsidRPr="008A1AB4">
        <w:rPr>
          <w:b/>
          <w:u w:val="single"/>
        </w:rPr>
        <w:t>Sun Protection</w:t>
      </w:r>
    </w:p>
    <w:p w:rsidR="008A1AB4" w:rsidRPr="008A1AB4" w:rsidRDefault="00084DA6" w:rsidP="00B54CAE">
      <w:pPr>
        <w:spacing w:line="360" w:lineRule="auto"/>
      </w:pPr>
      <w:r>
        <w:t xml:space="preserve">Children must arrive having all </w:t>
      </w:r>
      <w:r w:rsidR="008A1AB4">
        <w:t>day sun</w:t>
      </w:r>
      <w:r w:rsidR="000A6082">
        <w:t>screen</w:t>
      </w:r>
      <w:r w:rsidR="008A1AB4">
        <w:t xml:space="preserve"> </w:t>
      </w:r>
      <w:r>
        <w:t>applied</w:t>
      </w:r>
      <w:r w:rsidR="008A1AB4">
        <w:t xml:space="preserve">.  We do have a supply should you forget.  </w:t>
      </w:r>
    </w:p>
    <w:p w:rsidR="00DB6294" w:rsidRDefault="00DB6294" w:rsidP="00DB6294">
      <w:pPr>
        <w:rPr>
          <w:b/>
          <w:u w:val="single"/>
        </w:rPr>
      </w:pPr>
      <w:r w:rsidRPr="00547633">
        <w:rPr>
          <w:b/>
          <w:u w:val="single"/>
        </w:rPr>
        <w:t>Staffing:</w:t>
      </w:r>
    </w:p>
    <w:p w:rsidR="00DB6294" w:rsidRDefault="00DB6294" w:rsidP="00DB6294">
      <w:r>
        <w:t xml:space="preserve">As is current practice if a child becomes seriously ill </w:t>
      </w:r>
      <w:r w:rsidR="00BC1993">
        <w:t xml:space="preserve">we will </w:t>
      </w:r>
      <w:r>
        <w:t xml:space="preserve">phone 999 immediately and then inform </w:t>
      </w:r>
    </w:p>
    <w:p w:rsidR="00DB6294" w:rsidRDefault="00DB6294" w:rsidP="00BC1993">
      <w:pPr>
        <w:spacing w:line="360" w:lineRule="auto"/>
      </w:pPr>
      <w:r>
        <w:t>you.</w:t>
      </w:r>
    </w:p>
    <w:p w:rsidR="00DB6294" w:rsidRDefault="00B54CAE" w:rsidP="00BC1993">
      <w:pPr>
        <w:spacing w:line="360" w:lineRule="auto"/>
      </w:pPr>
      <w:r>
        <w:t>If a</w:t>
      </w:r>
      <w:r w:rsidR="00DB6294">
        <w:t xml:space="preserve"> child or adult has collapsed</w:t>
      </w:r>
      <w:r>
        <w:t>,</w:t>
      </w:r>
      <w:r w:rsidR="00DB6294">
        <w:t xml:space="preserve"> emergency first aid will be administered at the scene</w:t>
      </w:r>
      <w:r w:rsidR="00D1588E">
        <w:t xml:space="preserve"> </w:t>
      </w:r>
      <w:r w:rsidR="00DB6294">
        <w:t>while we wait for the ambulance to arrive</w:t>
      </w:r>
      <w:r w:rsidR="00D1588E">
        <w:t>; we will take medical advice at the time in relation to CPR</w:t>
      </w:r>
      <w:r w:rsidR="00DB6294">
        <w:t>.</w:t>
      </w:r>
    </w:p>
    <w:p w:rsidR="00DB6294" w:rsidRDefault="00DB6294" w:rsidP="00BC1993">
      <w:pPr>
        <w:spacing w:line="360" w:lineRule="auto"/>
      </w:pPr>
      <w:r>
        <w:t>If a child falls and requires minor first ai</w:t>
      </w:r>
      <w:r w:rsidR="003124DF">
        <w:t xml:space="preserve">d this will be </w:t>
      </w:r>
      <w:r>
        <w:t xml:space="preserve">provided by a </w:t>
      </w:r>
      <w:r w:rsidR="00084DA6">
        <w:t xml:space="preserve">trained </w:t>
      </w:r>
      <w:r>
        <w:t xml:space="preserve">member of staff </w:t>
      </w:r>
      <w:r w:rsidR="00084DA6">
        <w:t xml:space="preserve">as always. </w:t>
      </w:r>
    </w:p>
    <w:p w:rsidR="00DB6294" w:rsidRPr="00084DA6" w:rsidRDefault="00DB6294" w:rsidP="00BC1993">
      <w:pPr>
        <w:spacing w:line="360" w:lineRule="auto"/>
        <w:rPr>
          <w:b/>
          <w:u w:val="single"/>
        </w:rPr>
      </w:pPr>
      <w:r w:rsidRPr="00B54CAE">
        <w:rPr>
          <w:b/>
          <w:u w:val="single"/>
        </w:rPr>
        <w:t xml:space="preserve">If a child begins to show any symptoms of Covid19 and it is safe to </w:t>
      </w:r>
      <w:r w:rsidRPr="00084DA6">
        <w:rPr>
          <w:b/>
          <w:u w:val="single"/>
        </w:rPr>
        <w:t>move them</w:t>
      </w:r>
    </w:p>
    <w:p w:rsidR="00BC1993" w:rsidRDefault="00B54CAE" w:rsidP="00BC1993">
      <w:pPr>
        <w:spacing w:line="360" w:lineRule="auto"/>
      </w:pPr>
      <w:r>
        <w:t>T</w:t>
      </w:r>
      <w:r w:rsidR="00DB6294">
        <w:t>hey</w:t>
      </w:r>
      <w:r>
        <w:t xml:space="preserve"> </w:t>
      </w:r>
      <w:r w:rsidR="00D1588E">
        <w:t>will be</w:t>
      </w:r>
      <w:r w:rsidR="00DB6294">
        <w:t xml:space="preserve"> moved to the</w:t>
      </w:r>
      <w:r w:rsidR="00BC1993">
        <w:t xml:space="preserve"> committee room</w:t>
      </w:r>
      <w:r>
        <w:t xml:space="preserve"> (quarantine room)</w:t>
      </w:r>
      <w:r w:rsidR="00BC1993">
        <w:t xml:space="preserve"> for quarantine until collected; </w:t>
      </w:r>
      <w:r>
        <w:t xml:space="preserve">one adult in full PPE will sit </w:t>
      </w:r>
      <w:r w:rsidR="00BC1993">
        <w:t>with the child</w:t>
      </w:r>
      <w:r>
        <w:t xml:space="preserve">. </w:t>
      </w:r>
      <w:r w:rsidR="00BC1993">
        <w:t xml:space="preserve">  </w:t>
      </w:r>
    </w:p>
    <w:p w:rsidR="00DB6294" w:rsidRDefault="00DB6294" w:rsidP="00BC1993">
      <w:pPr>
        <w:spacing w:line="360" w:lineRule="auto"/>
      </w:pPr>
      <w:r>
        <w:t>Only one adult will support in the quarantine room – no other</w:t>
      </w:r>
      <w:r w:rsidR="00BC1993">
        <w:t xml:space="preserve"> </w:t>
      </w:r>
      <w:r>
        <w:t>staff members must enter that room unless explicitly requested to do so by a senior</w:t>
      </w:r>
      <w:r w:rsidR="00BC1993">
        <w:t xml:space="preserve"> </w:t>
      </w:r>
      <w:r>
        <w:t>member of staff or emergency worker.</w:t>
      </w:r>
      <w:r w:rsidR="00BC1993">
        <w:t xml:space="preserve">  If any adult shows any signs of covid-19 whilst at work, they will be sent home to isolate.</w:t>
      </w:r>
      <w:r w:rsidR="00084DA6">
        <w:t xml:space="preserve">  After such an event the committee room will undergo a deep clean and will be off limits to children and staff for 72 hours. </w:t>
      </w:r>
      <w:r w:rsidR="00BC1993">
        <w:t xml:space="preserve">  </w:t>
      </w:r>
    </w:p>
    <w:p w:rsidR="00B54CAE" w:rsidRDefault="00B54CAE" w:rsidP="00BC1993">
      <w:pPr>
        <w:spacing w:line="360" w:lineRule="auto"/>
        <w:rPr>
          <w:b/>
          <w:u w:val="single"/>
        </w:rPr>
      </w:pPr>
      <w:r w:rsidRPr="00B54CAE">
        <w:rPr>
          <w:b/>
          <w:u w:val="single"/>
        </w:rPr>
        <w:t>Visitors</w:t>
      </w:r>
    </w:p>
    <w:p w:rsidR="00B54CAE" w:rsidRDefault="00B54CAE" w:rsidP="00BC1993">
      <w:pPr>
        <w:spacing w:line="360" w:lineRule="auto"/>
      </w:pPr>
      <w:r>
        <w:t xml:space="preserve">No agencies will be permitted access </w:t>
      </w:r>
      <w:r w:rsidR="00D1588E">
        <w:t xml:space="preserve">to pre-school </w:t>
      </w:r>
      <w:r>
        <w:t xml:space="preserve">during this crisis, all support for SEND children will be done so remotely.  Prospective parents </w:t>
      </w:r>
      <w:r w:rsidR="00084DA6">
        <w:t xml:space="preserve">will be guided to our virtual tour of the setting; inside and out. </w:t>
      </w:r>
      <w:r w:rsidR="00D1588E">
        <w:t xml:space="preserve">Visits </w:t>
      </w:r>
      <w:r>
        <w:t>should be kept to the garden area</w:t>
      </w:r>
      <w:r w:rsidR="00084DA6">
        <w:t xml:space="preserve">.  </w:t>
      </w:r>
      <w:r>
        <w:t xml:space="preserve"> No visiting children will be allowed access at any time.</w:t>
      </w:r>
    </w:p>
    <w:p w:rsidR="00084DA6" w:rsidRDefault="00084DA6" w:rsidP="00084DA6">
      <w:pPr>
        <w:spacing w:line="360" w:lineRule="auto"/>
        <w:jc w:val="center"/>
      </w:pPr>
      <w:r>
        <w:rPr>
          <w:rFonts w:cs="Arial"/>
          <w:color w:val="0B0C0C"/>
        </w:rPr>
        <w:t>‘</w:t>
      </w:r>
      <w:r w:rsidRPr="003C6254">
        <w:rPr>
          <w:rFonts w:cs="Arial"/>
          <w:color w:val="0B0C0C"/>
        </w:rPr>
        <w:t>Parents and carers should not be allowed into the setting unless this is essential, and children should be dropped off and collected at the door if possible</w:t>
      </w:r>
      <w:r>
        <w:rPr>
          <w:rFonts w:cs="Arial"/>
          <w:color w:val="0B0C0C"/>
        </w:rPr>
        <w:t>’</w:t>
      </w:r>
      <w:r w:rsidRPr="003C6254">
        <w:rPr>
          <w:rFonts w:cs="Arial"/>
          <w:color w:val="0B0C0C"/>
        </w:rPr>
        <w:t>.</w:t>
      </w:r>
      <w:r w:rsidRPr="003C6254">
        <w:t xml:space="preserve"> </w:t>
      </w:r>
      <w:hyperlink r:id="rId12" w:history="1">
        <w:r>
          <w:rPr>
            <w:rStyle w:val="Hyperlink"/>
          </w:rPr>
          <w:t>https://www.gov.uk/government/publications/coronavirus-covid-19-early-years-and-childcare-closures/coronavirus-covid-19-early-years-and-childcare-closures</w:t>
        </w:r>
      </w:hyperlink>
    </w:p>
    <w:p w:rsidR="00084DA6" w:rsidRDefault="00084DA6" w:rsidP="00BC1993">
      <w:pPr>
        <w:spacing w:line="360" w:lineRule="auto"/>
      </w:pPr>
      <w:r>
        <w:t>Only if</w:t>
      </w:r>
      <w:r w:rsidR="004574B8">
        <w:t xml:space="preserve"> new</w:t>
      </w:r>
      <w:r>
        <w:t xml:space="preserve"> children are unable to settle without  parents/carers we will deem settling new children as essential for the emotional well-being of both parent/carer and child.  </w:t>
      </w:r>
      <w:r w:rsidR="00960454">
        <w:t>Access will be granted only within the outdoor play environment to settling parents when they will be asked to follow government guidance in relation to social distancing.</w:t>
      </w:r>
      <w:r w:rsidR="004574B8">
        <w:t xml:space="preserve">  </w:t>
      </w:r>
    </w:p>
    <w:p w:rsidR="008A1AB4" w:rsidRDefault="008A1AB4" w:rsidP="00BC1993">
      <w:pPr>
        <w:spacing w:line="360" w:lineRule="auto"/>
        <w:rPr>
          <w:b/>
          <w:u w:val="single"/>
        </w:rPr>
      </w:pPr>
      <w:r>
        <w:rPr>
          <w:b/>
          <w:u w:val="single"/>
        </w:rPr>
        <w:t>Children’s spare clothes</w:t>
      </w:r>
    </w:p>
    <w:p w:rsidR="008A1AB4" w:rsidRDefault="008A1AB4" w:rsidP="00BC1993">
      <w:pPr>
        <w:spacing w:line="360" w:lineRule="auto"/>
      </w:pPr>
      <w:r>
        <w:t xml:space="preserve">Back packs should contain spare clothes for all children </w:t>
      </w:r>
      <w:r w:rsidR="00960454">
        <w:t xml:space="preserve">and intimate care supplies for children in nappies. </w:t>
      </w:r>
    </w:p>
    <w:p w:rsidR="00D62441" w:rsidRDefault="00960454" w:rsidP="00BC1993">
      <w:pPr>
        <w:spacing w:line="360" w:lineRule="auto"/>
      </w:pPr>
      <w:r>
        <w:t xml:space="preserve">On arrival all </w:t>
      </w:r>
      <w:r w:rsidR="00D62441">
        <w:t>the underside of children’s shoes will be cle</w:t>
      </w:r>
      <w:r>
        <w:t>aned with an antibacterial wipe.</w:t>
      </w:r>
    </w:p>
    <w:p w:rsidR="00D1588E" w:rsidRDefault="00D1588E" w:rsidP="00BC1993">
      <w:pPr>
        <w:spacing w:line="360" w:lineRule="auto"/>
      </w:pPr>
      <w:r>
        <w:t xml:space="preserve">This policy was adopted by Patcham Village Pre-school on </w:t>
      </w:r>
      <w:r w:rsidR="00960454">
        <w:t>28</w:t>
      </w:r>
      <w:r w:rsidR="00960454" w:rsidRPr="00960454">
        <w:rPr>
          <w:vertAlign w:val="superscript"/>
        </w:rPr>
        <w:t>th</w:t>
      </w:r>
      <w:r w:rsidR="00960454">
        <w:t xml:space="preserve"> July 2020</w:t>
      </w:r>
      <w:r w:rsidR="004574B8">
        <w:t xml:space="preserve"> and replaces that which was previously adopted 20</w:t>
      </w:r>
      <w:r w:rsidR="004574B8" w:rsidRPr="004574B8">
        <w:rPr>
          <w:vertAlign w:val="superscript"/>
        </w:rPr>
        <w:t>th</w:t>
      </w:r>
      <w:r w:rsidR="004574B8">
        <w:t xml:space="preserve"> May 2020.</w:t>
      </w:r>
      <w:r w:rsidR="00960454">
        <w:t>.</w:t>
      </w:r>
    </w:p>
    <w:p w:rsidR="00D1588E" w:rsidRDefault="00D1588E" w:rsidP="00BC1993">
      <w:pPr>
        <w:spacing w:line="360" w:lineRule="auto"/>
      </w:pPr>
      <w:r>
        <w:t xml:space="preserve">Signed </w:t>
      </w:r>
    </w:p>
    <w:p w:rsidR="00D1588E" w:rsidRDefault="00D1588E" w:rsidP="00BC1993">
      <w:pPr>
        <w:spacing w:line="360" w:lineRule="auto"/>
      </w:pPr>
    </w:p>
    <w:p w:rsidR="00D1588E" w:rsidRPr="008A1AB4" w:rsidRDefault="00D1588E" w:rsidP="00BC1993">
      <w:pPr>
        <w:spacing w:line="360" w:lineRule="auto"/>
      </w:pPr>
      <w:r>
        <w:t xml:space="preserve">Date </w:t>
      </w:r>
    </w:p>
    <w:sectPr w:rsidR="00D1588E" w:rsidRPr="008A1AB4" w:rsidSect="009E2C8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63" w:rsidRDefault="00837463" w:rsidP="00DB6294">
      <w:pPr>
        <w:spacing w:after="0" w:line="240" w:lineRule="auto"/>
      </w:pPr>
      <w:r>
        <w:separator/>
      </w:r>
    </w:p>
  </w:endnote>
  <w:endnote w:type="continuationSeparator" w:id="1">
    <w:p w:rsidR="00837463" w:rsidRDefault="00837463" w:rsidP="00DB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63" w:rsidRDefault="00837463" w:rsidP="00DB6294">
      <w:pPr>
        <w:spacing w:after="0" w:line="240" w:lineRule="auto"/>
      </w:pPr>
      <w:r>
        <w:separator/>
      </w:r>
    </w:p>
  </w:footnote>
  <w:footnote w:type="continuationSeparator" w:id="1">
    <w:p w:rsidR="00837463" w:rsidRDefault="00837463" w:rsidP="00DB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79"/>
      <w:gridCol w:w="2777"/>
    </w:tblGrid>
    <w:tr w:rsidR="00DB629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B6294" w:rsidRDefault="00DB6294" w:rsidP="00DB6294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Patcham Village Pre-school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2E624ABD73C74754B65525D9D9A068B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7-28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B6294" w:rsidRDefault="004574B8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July 28, 2020</w:t>
              </w:r>
            </w:p>
          </w:tc>
        </w:sdtContent>
      </w:sdt>
    </w:tr>
  </w:tbl>
  <w:p w:rsidR="00DB6294" w:rsidRDefault="00DB62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32DD"/>
    <w:multiLevelType w:val="hybridMultilevel"/>
    <w:tmpl w:val="BB80C51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00C08A6"/>
    <w:multiLevelType w:val="multilevel"/>
    <w:tmpl w:val="E562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2A1E4C"/>
    <w:multiLevelType w:val="hybridMultilevel"/>
    <w:tmpl w:val="234A476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294"/>
    <w:rsid w:val="00053559"/>
    <w:rsid w:val="00062102"/>
    <w:rsid w:val="00084DA6"/>
    <w:rsid w:val="000A1BC5"/>
    <w:rsid w:val="000A3572"/>
    <w:rsid w:val="000A6082"/>
    <w:rsid w:val="000C16C0"/>
    <w:rsid w:val="0013480E"/>
    <w:rsid w:val="001743B7"/>
    <w:rsid w:val="001773DC"/>
    <w:rsid w:val="0021317D"/>
    <w:rsid w:val="003124DF"/>
    <w:rsid w:val="003C6254"/>
    <w:rsid w:val="004574B8"/>
    <w:rsid w:val="00485B92"/>
    <w:rsid w:val="00547633"/>
    <w:rsid w:val="005747FF"/>
    <w:rsid w:val="006236C5"/>
    <w:rsid w:val="0064353E"/>
    <w:rsid w:val="00725219"/>
    <w:rsid w:val="007464AB"/>
    <w:rsid w:val="007521A9"/>
    <w:rsid w:val="00837463"/>
    <w:rsid w:val="00866E0E"/>
    <w:rsid w:val="008A1AB4"/>
    <w:rsid w:val="009440B3"/>
    <w:rsid w:val="00960454"/>
    <w:rsid w:val="009E2C8A"/>
    <w:rsid w:val="00B54CAE"/>
    <w:rsid w:val="00B77DA7"/>
    <w:rsid w:val="00BA09B2"/>
    <w:rsid w:val="00BC1993"/>
    <w:rsid w:val="00C930AB"/>
    <w:rsid w:val="00CB1E2E"/>
    <w:rsid w:val="00D1588E"/>
    <w:rsid w:val="00D51953"/>
    <w:rsid w:val="00D62441"/>
    <w:rsid w:val="00DB6294"/>
    <w:rsid w:val="00DD4630"/>
    <w:rsid w:val="00ED76CF"/>
    <w:rsid w:val="00F8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94"/>
  </w:style>
  <w:style w:type="paragraph" w:styleId="Footer">
    <w:name w:val="footer"/>
    <w:basedOn w:val="Normal"/>
    <w:link w:val="FooterChar"/>
    <w:uiPriority w:val="99"/>
    <w:semiHidden/>
    <w:unhideWhenUsed/>
    <w:rsid w:val="00DB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294"/>
  </w:style>
  <w:style w:type="paragraph" w:styleId="BalloonText">
    <w:name w:val="Balloon Text"/>
    <w:basedOn w:val="Normal"/>
    <w:link w:val="BalloonTextChar"/>
    <w:uiPriority w:val="99"/>
    <w:semiHidden/>
    <w:unhideWhenUsed/>
    <w:rsid w:val="00DB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1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1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coronavirus-covid-19-early-years-and-childcare-closures/coronavirus-covid-19-early-years-and-childcare-clos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coronavirus-covid-19-early-years-and-childcare-closures/coronavirus-covid-19-early-years-and-childcare-closure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v.uk/government/publications/coronavirus-covid-19-early-years-and-childcare-closures/coronavirus-covid-19-early-years-and-childcare-closur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hs.uk/conditions/coronavirus-covid-19/coronavirus-in-children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624ABD73C74754B65525D9D9A0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F948-A15C-4B82-BDBB-721C3CBDD53C}"/>
      </w:docPartPr>
      <w:docPartBody>
        <w:p w:rsidR="005110F8" w:rsidRDefault="004661AB" w:rsidP="004661AB">
          <w:pPr>
            <w:pStyle w:val="2E624ABD73C74754B65525D9D9A068B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61AB"/>
    <w:rsid w:val="003E19C5"/>
    <w:rsid w:val="004661AB"/>
    <w:rsid w:val="005110F8"/>
    <w:rsid w:val="006F7F3C"/>
    <w:rsid w:val="00A14836"/>
    <w:rsid w:val="00AF1B32"/>
    <w:rsid w:val="00B2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8D00C05054B2484A2F0EED3F22F31">
    <w:name w:val="2AD8D00C05054B2484A2F0EED3F22F31"/>
    <w:rsid w:val="004661AB"/>
  </w:style>
  <w:style w:type="paragraph" w:customStyle="1" w:styleId="2E624ABD73C74754B65525D9D9A068B8">
    <w:name w:val="2E624ABD73C74754B65525D9D9A068B8"/>
    <w:rsid w:val="004661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2D9249-3406-4E59-A18D-25A2CB18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hornsby</dc:creator>
  <cp:lastModifiedBy>janet hornsby</cp:lastModifiedBy>
  <cp:revision>6</cp:revision>
  <cp:lastPrinted>2020-07-28T14:44:00Z</cp:lastPrinted>
  <dcterms:created xsi:type="dcterms:W3CDTF">2020-06-08T13:20:00Z</dcterms:created>
  <dcterms:modified xsi:type="dcterms:W3CDTF">2020-07-28T14:44:00Z</dcterms:modified>
</cp:coreProperties>
</file>